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861D" w14:textId="6C099A23" w:rsidR="000160BC" w:rsidRPr="008D07E6" w:rsidRDefault="000160BC" w:rsidP="000160BC">
      <w:pPr>
        <w:ind w:firstLine="2"/>
        <w:jc w:val="center"/>
        <w:rPr>
          <w:rFonts w:ascii="Segoe UI" w:hAnsi="Segoe UI" w:cs="Segoe UI"/>
          <w:sz w:val="24"/>
          <w:szCs w:val="28"/>
          <w:lang w:val="uk-UA"/>
        </w:rPr>
      </w:pPr>
      <w:r w:rsidRPr="008D07E6">
        <w:rPr>
          <w:rFonts w:ascii="Segoe UI" w:hAnsi="Segoe UI" w:cs="Segoe UI"/>
          <w:b/>
          <w:sz w:val="28"/>
          <w:szCs w:val="28"/>
          <w:lang w:val="uk-UA"/>
        </w:rPr>
        <w:t>ПОВІДОМЛЕННЯ</w:t>
      </w:r>
      <w:r w:rsidRPr="008D07E6">
        <w:rPr>
          <w:rFonts w:ascii="Segoe UI" w:hAnsi="Segoe UI" w:cs="Segoe UI"/>
          <w:sz w:val="28"/>
          <w:szCs w:val="28"/>
          <w:lang w:val="uk-UA"/>
        </w:rPr>
        <w:br/>
      </w:r>
      <w:r w:rsidRPr="008D07E6">
        <w:rPr>
          <w:rFonts w:ascii="Segoe UI" w:hAnsi="Segoe UI" w:cs="Segoe UI"/>
          <w:sz w:val="24"/>
          <w:szCs w:val="28"/>
          <w:lang w:val="uk-UA"/>
        </w:rPr>
        <w:t>від «</w:t>
      </w:r>
      <w:r w:rsidRPr="008D07E6">
        <w:rPr>
          <w:rFonts w:ascii="Segoe UI" w:hAnsi="Segoe UI" w:cs="Segoe UI"/>
          <w:sz w:val="24"/>
          <w:szCs w:val="28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8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8"/>
          <w:lang w:val="uk-UA"/>
        </w:rPr>
        <w:t xml:space="preserve">» </w:t>
      </w:r>
      <w:r w:rsidRPr="008D07E6">
        <w:rPr>
          <w:rFonts w:ascii="Segoe UI" w:hAnsi="Segoe UI" w:cs="Segoe UI"/>
          <w:sz w:val="24"/>
          <w:szCs w:val="28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8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8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8"/>
          <w:lang w:val="uk-UA"/>
        </w:rPr>
        <w:t xml:space="preserve"> 20</w:t>
      </w:r>
      <w:r w:rsidRPr="008D07E6">
        <w:rPr>
          <w:rFonts w:ascii="Segoe UI" w:hAnsi="Segoe UI" w:cs="Segoe UI"/>
          <w:sz w:val="24"/>
          <w:szCs w:val="28"/>
        </w:rPr>
        <w:t>2</w:t>
      </w:r>
      <w:r w:rsidR="00827F1A">
        <w:rPr>
          <w:rFonts w:ascii="Segoe UI" w:hAnsi="Segoe UI" w:cs="Segoe UI"/>
          <w:sz w:val="24"/>
          <w:szCs w:val="28"/>
          <w:lang w:val="en-US"/>
        </w:rPr>
        <w:t>3</w:t>
      </w:r>
      <w:r w:rsidRPr="008D07E6">
        <w:rPr>
          <w:rFonts w:ascii="Segoe UI" w:hAnsi="Segoe UI" w:cs="Segoe UI"/>
          <w:sz w:val="24"/>
          <w:szCs w:val="28"/>
          <w:lang w:val="uk-UA"/>
        </w:rPr>
        <w:t xml:space="preserve"> р.</w:t>
      </w:r>
    </w:p>
    <w:p w14:paraId="149AD37D" w14:textId="77777777" w:rsidR="000160BC" w:rsidRPr="008D07E6" w:rsidRDefault="000160BC" w:rsidP="000160BC">
      <w:pPr>
        <w:ind w:firstLine="2"/>
        <w:rPr>
          <w:rFonts w:ascii="Segoe UI" w:hAnsi="Segoe UI" w:cs="Segoe UI"/>
          <w:sz w:val="28"/>
          <w:szCs w:val="28"/>
          <w:lang w:val="uk-UA"/>
        </w:rPr>
      </w:pPr>
    </w:p>
    <w:p w14:paraId="12B02ACB" w14:textId="77777777" w:rsidR="000160BC" w:rsidRPr="008D07E6" w:rsidRDefault="000160BC" w:rsidP="000160BC">
      <w:pPr>
        <w:ind w:firstLine="2"/>
        <w:rPr>
          <w:rFonts w:ascii="Segoe UI" w:hAnsi="Segoe UI" w:cs="Segoe UI"/>
          <w:b/>
          <w:sz w:val="24"/>
          <w:szCs w:val="24"/>
          <w:lang w:val="uk-UA"/>
        </w:rPr>
      </w:pPr>
      <w:r w:rsidRPr="008D07E6">
        <w:rPr>
          <w:rFonts w:ascii="Segoe UI" w:hAnsi="Segoe UI" w:cs="Segoe UI"/>
          <w:sz w:val="24"/>
          <w:szCs w:val="24"/>
          <w:lang w:val="uk-UA"/>
        </w:rPr>
        <w:t>Ідентифікаційний код</w:t>
      </w:r>
      <w:r w:rsidRPr="008D07E6">
        <w:rPr>
          <w:rFonts w:ascii="Segoe UI" w:hAnsi="Segoe UI" w:cs="Segoe UI"/>
          <w:sz w:val="24"/>
          <w:szCs w:val="24"/>
          <w:lang w:val="uk-UA"/>
        </w:rPr>
        <w:tab/>
      </w:r>
      <w:r>
        <w:rPr>
          <w:rFonts w:ascii="Segoe UI" w:hAnsi="Segoe UI" w:cs="Segoe UI"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>00127522</w:t>
      </w:r>
    </w:p>
    <w:p w14:paraId="0B66730F" w14:textId="48FAC616" w:rsidR="000160BC" w:rsidRPr="00577A1B" w:rsidRDefault="000160BC" w:rsidP="000160BC">
      <w:pPr>
        <w:ind w:firstLine="2"/>
        <w:rPr>
          <w:rFonts w:ascii="Segoe UI" w:hAnsi="Segoe UI" w:cs="Segoe UI"/>
          <w:b/>
          <w:sz w:val="24"/>
          <w:szCs w:val="24"/>
          <w:lang w:val="en-US"/>
        </w:rPr>
      </w:pPr>
      <w:r w:rsidRPr="008D07E6">
        <w:rPr>
          <w:rFonts w:ascii="Segoe UI" w:hAnsi="Segoe UI" w:cs="Segoe UI"/>
          <w:sz w:val="24"/>
          <w:szCs w:val="24"/>
          <w:lang w:val="uk-UA"/>
        </w:rPr>
        <w:t>Рахунок</w:t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ab/>
        <w:t>UA</w:t>
      </w:r>
      <w:r w:rsidR="00577A1B">
        <w:rPr>
          <w:rFonts w:ascii="Segoe UI" w:hAnsi="Segoe UI" w:cs="Segoe UI"/>
          <w:b/>
          <w:sz w:val="24"/>
          <w:szCs w:val="24"/>
          <w:lang w:val="en-US"/>
        </w:rPr>
        <w:t>773</w:t>
      </w:r>
      <w:r w:rsidR="00004593">
        <w:rPr>
          <w:rFonts w:ascii="Segoe UI" w:hAnsi="Segoe UI" w:cs="Segoe UI"/>
          <w:b/>
          <w:sz w:val="24"/>
          <w:szCs w:val="24"/>
          <w:lang w:val="en-US"/>
        </w:rPr>
        <w:t xml:space="preserve"> </w:t>
      </w:r>
      <w:r w:rsidR="00577A1B">
        <w:rPr>
          <w:rFonts w:ascii="Segoe UI" w:hAnsi="Segoe UI" w:cs="Segoe UI"/>
          <w:b/>
          <w:sz w:val="24"/>
          <w:szCs w:val="24"/>
          <w:lang w:val="en-US"/>
        </w:rPr>
        <w:t>3950</w:t>
      </w:r>
      <w:r w:rsidR="00004593">
        <w:rPr>
          <w:rFonts w:ascii="Segoe UI" w:hAnsi="Segoe UI" w:cs="Segoe UI"/>
          <w:b/>
          <w:sz w:val="24"/>
          <w:szCs w:val="24"/>
          <w:lang w:val="en-US"/>
        </w:rPr>
        <w:t xml:space="preserve"> </w:t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>0260</w:t>
      </w:r>
      <w:r w:rsidR="00004593">
        <w:rPr>
          <w:rFonts w:ascii="Segoe UI" w:hAnsi="Segoe UI" w:cs="Segoe UI"/>
          <w:b/>
          <w:sz w:val="24"/>
          <w:szCs w:val="24"/>
          <w:lang w:val="en-US"/>
        </w:rPr>
        <w:t xml:space="preserve"> </w:t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>0</w:t>
      </w:r>
      <w:r w:rsidR="00577A1B">
        <w:rPr>
          <w:rFonts w:ascii="Segoe UI" w:hAnsi="Segoe UI" w:cs="Segoe UI"/>
          <w:b/>
          <w:sz w:val="24"/>
          <w:szCs w:val="24"/>
          <w:lang w:val="en-US"/>
        </w:rPr>
        <w:t>0</w:t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>00</w:t>
      </w:r>
      <w:r w:rsidR="00004593">
        <w:rPr>
          <w:rFonts w:ascii="Segoe UI" w:hAnsi="Segoe UI" w:cs="Segoe UI"/>
          <w:b/>
          <w:sz w:val="24"/>
          <w:szCs w:val="24"/>
          <w:lang w:val="en-US"/>
        </w:rPr>
        <w:t xml:space="preserve"> </w:t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>0403</w:t>
      </w:r>
      <w:r w:rsidR="00004593">
        <w:rPr>
          <w:rFonts w:ascii="Segoe UI" w:hAnsi="Segoe UI" w:cs="Segoe UI"/>
          <w:b/>
          <w:sz w:val="24"/>
          <w:szCs w:val="24"/>
          <w:lang w:val="en-US"/>
        </w:rPr>
        <w:t xml:space="preserve"> </w:t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>8800</w:t>
      </w:r>
      <w:r w:rsidR="00004593">
        <w:rPr>
          <w:rFonts w:ascii="Segoe UI" w:hAnsi="Segoe UI" w:cs="Segoe UI"/>
          <w:b/>
          <w:sz w:val="24"/>
          <w:szCs w:val="24"/>
          <w:lang w:val="en-US"/>
        </w:rPr>
        <w:t xml:space="preserve"> </w:t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>000</w:t>
      </w:r>
      <w:r w:rsidR="00577A1B">
        <w:rPr>
          <w:rFonts w:ascii="Segoe UI" w:hAnsi="Segoe UI" w:cs="Segoe UI"/>
          <w:b/>
          <w:sz w:val="24"/>
          <w:szCs w:val="24"/>
          <w:lang w:val="en-US"/>
        </w:rPr>
        <w:t>2</w:t>
      </w:r>
    </w:p>
    <w:p w14:paraId="7458BA99" w14:textId="77777777" w:rsidR="000160BC" w:rsidRPr="008D07E6" w:rsidRDefault="000160BC" w:rsidP="000160BC">
      <w:pPr>
        <w:ind w:firstLine="2"/>
        <w:rPr>
          <w:rFonts w:ascii="Segoe UI" w:hAnsi="Segoe UI" w:cs="Segoe UI"/>
          <w:b/>
          <w:sz w:val="24"/>
          <w:szCs w:val="24"/>
          <w:lang w:val="uk-UA"/>
        </w:rPr>
      </w:pPr>
      <w:r w:rsidRPr="008D07E6">
        <w:rPr>
          <w:rFonts w:ascii="Segoe UI" w:hAnsi="Segoe UI" w:cs="Segoe UI"/>
          <w:sz w:val="24"/>
          <w:szCs w:val="24"/>
          <w:lang w:val="uk-UA"/>
        </w:rPr>
        <w:t>Одержувач платежу</w:t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ab/>
        <w:t>ПрАТ «ВНЗ «МАУП»</w:t>
      </w:r>
    </w:p>
    <w:p w14:paraId="0AFB699C" w14:textId="77777777" w:rsidR="000160BC" w:rsidRPr="008D07E6" w:rsidRDefault="000160BC" w:rsidP="000160BC">
      <w:pPr>
        <w:ind w:firstLine="2"/>
        <w:rPr>
          <w:rFonts w:ascii="Segoe UI" w:hAnsi="Segoe UI" w:cs="Segoe UI"/>
          <w:b/>
          <w:sz w:val="24"/>
          <w:szCs w:val="24"/>
          <w:lang w:val="uk-UA"/>
        </w:rPr>
      </w:pPr>
      <w:r w:rsidRPr="008D07E6">
        <w:rPr>
          <w:rFonts w:ascii="Segoe UI" w:hAnsi="Segoe UI" w:cs="Segoe UI"/>
          <w:sz w:val="24"/>
          <w:szCs w:val="24"/>
          <w:lang w:val="uk-UA"/>
        </w:rPr>
        <w:t>Код установи банку</w:t>
      </w:r>
      <w:r w:rsidRPr="008D07E6">
        <w:rPr>
          <w:rFonts w:ascii="Segoe UI" w:hAnsi="Segoe UI" w:cs="Segoe UI"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>339500</w:t>
      </w:r>
    </w:p>
    <w:p w14:paraId="6A0F3A0B" w14:textId="77777777" w:rsidR="000160BC" w:rsidRPr="008D07E6" w:rsidRDefault="000160BC" w:rsidP="000160BC">
      <w:pPr>
        <w:ind w:firstLine="2"/>
        <w:rPr>
          <w:rFonts w:ascii="Segoe UI" w:hAnsi="Segoe UI" w:cs="Segoe UI"/>
          <w:b/>
          <w:sz w:val="24"/>
          <w:szCs w:val="24"/>
          <w:lang w:val="uk-UA"/>
        </w:rPr>
      </w:pPr>
      <w:r w:rsidRPr="008D07E6">
        <w:rPr>
          <w:rFonts w:ascii="Segoe UI" w:hAnsi="Segoe UI" w:cs="Segoe UI"/>
          <w:sz w:val="24"/>
          <w:szCs w:val="24"/>
          <w:lang w:val="uk-UA"/>
        </w:rPr>
        <w:t>Найменування установи банку</w:t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ab/>
      </w:r>
      <w:r>
        <w:rPr>
          <w:rFonts w:ascii="Segoe UI" w:hAnsi="Segoe UI" w:cs="Segoe UI"/>
          <w:b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>АТ «ТАСКОМБАНК» м. Київ</w:t>
      </w:r>
    </w:p>
    <w:p w14:paraId="6532B6EC" w14:textId="77777777" w:rsidR="000160BC" w:rsidRPr="008D07E6" w:rsidRDefault="000160BC" w:rsidP="000160BC">
      <w:pPr>
        <w:ind w:firstLine="2"/>
        <w:rPr>
          <w:rFonts w:ascii="Segoe UI" w:hAnsi="Segoe UI" w:cs="Segoe UI"/>
          <w:sz w:val="24"/>
          <w:szCs w:val="24"/>
          <w:u w:val="single"/>
          <w:lang w:val="uk-UA"/>
        </w:rPr>
      </w:pPr>
      <w:r w:rsidRPr="008D07E6">
        <w:rPr>
          <w:rFonts w:ascii="Segoe UI" w:hAnsi="Segoe UI" w:cs="Segoe UI"/>
          <w:sz w:val="24"/>
          <w:szCs w:val="24"/>
          <w:lang w:val="uk-UA"/>
        </w:rPr>
        <w:t xml:space="preserve">ПІБ платника </w:t>
      </w:r>
      <w:r w:rsidRPr="008D07E6">
        <w:rPr>
          <w:rFonts w:ascii="Segoe UI" w:hAnsi="Segoe UI" w:cs="Segoe UI"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</w:p>
    <w:p w14:paraId="65A07065" w14:textId="4DE0FB9A" w:rsidR="000160BC" w:rsidRPr="008D07E6" w:rsidRDefault="000160BC" w:rsidP="000160BC">
      <w:pPr>
        <w:ind w:left="4253" w:hanging="4251"/>
        <w:rPr>
          <w:rFonts w:ascii="Segoe UI" w:hAnsi="Segoe UI" w:cs="Segoe UI"/>
          <w:sz w:val="24"/>
          <w:szCs w:val="24"/>
          <w:lang w:val="uk-UA"/>
        </w:rPr>
      </w:pPr>
      <w:r w:rsidRPr="008D07E6">
        <w:rPr>
          <w:rFonts w:ascii="Segoe UI" w:hAnsi="Segoe UI" w:cs="Segoe UI"/>
          <w:sz w:val="24"/>
          <w:szCs w:val="24"/>
          <w:lang w:val="uk-UA"/>
        </w:rPr>
        <w:t xml:space="preserve">Призначення платежу: </w:t>
      </w:r>
      <w:r w:rsidRPr="008D07E6">
        <w:rPr>
          <w:rFonts w:ascii="Segoe UI" w:hAnsi="Segoe UI" w:cs="Segoe UI"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>за навчання, еквівалент євро за офіційним курсом продажу в АТ «</w:t>
      </w:r>
      <w:r w:rsidR="009A1300">
        <w:rPr>
          <w:rFonts w:ascii="Segoe UI" w:hAnsi="Segoe UI" w:cs="Segoe UI"/>
          <w:b/>
          <w:sz w:val="24"/>
          <w:szCs w:val="24"/>
          <w:lang w:val="uk-UA"/>
        </w:rPr>
        <w:t>ТАСКОМБАНК</w:t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>», ПІБ, Код групи</w:t>
      </w:r>
    </w:p>
    <w:p w14:paraId="5704CBC6" w14:textId="77777777" w:rsidR="000160BC" w:rsidRPr="008D07E6" w:rsidRDefault="000160BC" w:rsidP="000160BC">
      <w:pPr>
        <w:ind w:firstLine="2"/>
        <w:rPr>
          <w:rFonts w:ascii="Segoe UI" w:hAnsi="Segoe UI" w:cs="Segoe UI"/>
          <w:b/>
          <w:sz w:val="32"/>
          <w:szCs w:val="32"/>
          <w:lang w:val="uk-UA"/>
        </w:rPr>
      </w:pPr>
    </w:p>
    <w:p w14:paraId="6E0A5926" w14:textId="77777777" w:rsidR="000160BC" w:rsidRPr="008D07E6" w:rsidRDefault="000160BC" w:rsidP="000160BC">
      <w:pPr>
        <w:ind w:firstLine="2"/>
        <w:rPr>
          <w:rFonts w:ascii="Segoe UI" w:hAnsi="Segoe UI" w:cs="Segoe UI"/>
          <w:b/>
          <w:sz w:val="24"/>
          <w:szCs w:val="24"/>
          <w:lang w:val="uk-UA"/>
        </w:rPr>
      </w:pPr>
      <w:r w:rsidRPr="008D07E6">
        <w:rPr>
          <w:rFonts w:ascii="Segoe UI" w:hAnsi="Segoe UI" w:cs="Segoe UI"/>
          <w:sz w:val="24"/>
          <w:szCs w:val="24"/>
          <w:lang w:val="uk-UA"/>
        </w:rPr>
        <w:t>Сума</w:t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lang w:val="uk-UA"/>
        </w:rPr>
        <w:t xml:space="preserve"> (</w:t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lang w:val="uk-UA"/>
        </w:rPr>
        <w:t>)</w:t>
      </w:r>
    </w:p>
    <w:p w14:paraId="1E0AE810" w14:textId="77777777" w:rsidR="000160BC" w:rsidRPr="008D07E6" w:rsidRDefault="000160BC" w:rsidP="000160BC">
      <w:pPr>
        <w:ind w:firstLine="2"/>
        <w:rPr>
          <w:rFonts w:ascii="Segoe UI" w:hAnsi="Segoe UI" w:cs="Segoe UI"/>
          <w:sz w:val="24"/>
          <w:szCs w:val="24"/>
          <w:lang w:val="uk-UA"/>
        </w:rPr>
      </w:pPr>
    </w:p>
    <w:p w14:paraId="23757EF6" w14:textId="77777777" w:rsidR="000160BC" w:rsidRPr="008D07E6" w:rsidRDefault="000160BC" w:rsidP="000160BC">
      <w:pPr>
        <w:spacing w:after="0"/>
        <w:ind w:firstLine="2"/>
        <w:rPr>
          <w:rFonts w:ascii="Segoe UI" w:hAnsi="Segoe UI" w:cs="Segoe UI"/>
          <w:sz w:val="24"/>
          <w:szCs w:val="24"/>
          <w:u w:val="single"/>
          <w:lang w:val="uk-UA"/>
        </w:rPr>
      </w:pPr>
      <w:r w:rsidRPr="008D07E6">
        <w:rPr>
          <w:rFonts w:ascii="Segoe UI" w:hAnsi="Segoe UI" w:cs="Segoe UI"/>
          <w:sz w:val="24"/>
          <w:szCs w:val="24"/>
          <w:lang w:val="uk-UA"/>
        </w:rPr>
        <w:t>Пред’явлений</w:t>
      </w:r>
      <w:r w:rsidRPr="008D07E6">
        <w:rPr>
          <w:rFonts w:ascii="Segoe UI" w:hAnsi="Segoe UI" w:cs="Segoe UI"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</w:p>
    <w:p w14:paraId="6D947257" w14:textId="77777777" w:rsidR="000160BC" w:rsidRPr="006B5A89" w:rsidRDefault="000160BC" w:rsidP="000160BC">
      <w:pPr>
        <w:ind w:firstLine="1560"/>
        <w:jc w:val="center"/>
        <w:rPr>
          <w:rFonts w:ascii="Segoe UI" w:hAnsi="Segoe UI" w:cs="Segoe UI"/>
          <w:sz w:val="28"/>
          <w:szCs w:val="28"/>
          <w:vertAlign w:val="superscript"/>
          <w:lang w:val="uk-UA"/>
        </w:rPr>
      </w:pPr>
      <w:r w:rsidRPr="006B5A89">
        <w:rPr>
          <w:rFonts w:ascii="Segoe UI" w:hAnsi="Segoe UI" w:cs="Segoe UI"/>
          <w:sz w:val="28"/>
          <w:szCs w:val="28"/>
          <w:vertAlign w:val="superscript"/>
          <w:lang w:val="uk-UA"/>
        </w:rPr>
        <w:t>(назва документа: паспорт або документ, що його замінює)</w:t>
      </w:r>
    </w:p>
    <w:p w14:paraId="72F35EAD" w14:textId="77777777" w:rsidR="000160BC" w:rsidRPr="008D07E6" w:rsidRDefault="000160BC" w:rsidP="000160BC">
      <w:pPr>
        <w:ind w:firstLine="2"/>
        <w:rPr>
          <w:rFonts w:ascii="Segoe UI" w:hAnsi="Segoe UI" w:cs="Segoe UI"/>
          <w:sz w:val="24"/>
          <w:szCs w:val="24"/>
          <w:lang w:val="uk-UA"/>
        </w:rPr>
      </w:pPr>
    </w:p>
    <w:p w14:paraId="7D84026A" w14:textId="271C68C1" w:rsidR="000160BC" w:rsidRPr="008D07E6" w:rsidRDefault="000160BC" w:rsidP="000160BC">
      <w:pPr>
        <w:ind w:firstLine="2"/>
        <w:rPr>
          <w:rFonts w:ascii="Segoe UI" w:hAnsi="Segoe UI" w:cs="Segoe UI"/>
          <w:sz w:val="24"/>
          <w:szCs w:val="24"/>
          <w:u w:val="single"/>
          <w:lang w:val="uk-UA"/>
        </w:rPr>
      </w:pPr>
      <w:r w:rsidRPr="008D07E6">
        <w:rPr>
          <w:rFonts w:ascii="Segoe UI" w:hAnsi="Segoe UI" w:cs="Segoe UI"/>
          <w:sz w:val="24"/>
          <w:szCs w:val="24"/>
          <w:lang w:val="uk-UA"/>
        </w:rPr>
        <w:t xml:space="preserve">Серія </w:t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lang w:val="uk-UA"/>
        </w:rPr>
        <w:t xml:space="preserve"> № </w:t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lang w:val="uk-UA"/>
        </w:rPr>
        <w:t xml:space="preserve">, виданий </w:t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</w:p>
    <w:p w14:paraId="3D0BD651" w14:textId="370C8A0F" w:rsidR="006702A0" w:rsidRPr="000160BC" w:rsidRDefault="006702A0" w:rsidP="000160BC"/>
    <w:sectPr w:rsidR="006702A0" w:rsidRPr="000160BC" w:rsidSect="00ED14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282"/>
    <w:rsid w:val="00004593"/>
    <w:rsid w:val="00005282"/>
    <w:rsid w:val="000160BC"/>
    <w:rsid w:val="00024BB6"/>
    <w:rsid w:val="000B4749"/>
    <w:rsid w:val="000B4DCD"/>
    <w:rsid w:val="000D3522"/>
    <w:rsid w:val="00105BB8"/>
    <w:rsid w:val="00123B25"/>
    <w:rsid w:val="001874C4"/>
    <w:rsid w:val="00205FC0"/>
    <w:rsid w:val="00222957"/>
    <w:rsid w:val="00237057"/>
    <w:rsid w:val="00263A39"/>
    <w:rsid w:val="00273000"/>
    <w:rsid w:val="00285EE9"/>
    <w:rsid w:val="002A631A"/>
    <w:rsid w:val="002B24B4"/>
    <w:rsid w:val="0030716A"/>
    <w:rsid w:val="00323D2D"/>
    <w:rsid w:val="00363908"/>
    <w:rsid w:val="00423E22"/>
    <w:rsid w:val="00426B76"/>
    <w:rsid w:val="00472867"/>
    <w:rsid w:val="00483824"/>
    <w:rsid w:val="004906FA"/>
    <w:rsid w:val="004A4A33"/>
    <w:rsid w:val="0056258E"/>
    <w:rsid w:val="00577A1B"/>
    <w:rsid w:val="005A3D7A"/>
    <w:rsid w:val="005B3B56"/>
    <w:rsid w:val="005C0384"/>
    <w:rsid w:val="005C2C98"/>
    <w:rsid w:val="005D7BDC"/>
    <w:rsid w:val="005E1ACD"/>
    <w:rsid w:val="00642E27"/>
    <w:rsid w:val="006702A0"/>
    <w:rsid w:val="006B5A89"/>
    <w:rsid w:val="006C46F0"/>
    <w:rsid w:val="006D235F"/>
    <w:rsid w:val="0070567F"/>
    <w:rsid w:val="00712972"/>
    <w:rsid w:val="00776C9F"/>
    <w:rsid w:val="007B4A6D"/>
    <w:rsid w:val="00827F1A"/>
    <w:rsid w:val="0086171E"/>
    <w:rsid w:val="008724A9"/>
    <w:rsid w:val="008D07E6"/>
    <w:rsid w:val="008E7D66"/>
    <w:rsid w:val="009A1300"/>
    <w:rsid w:val="00A33AEC"/>
    <w:rsid w:val="00A55279"/>
    <w:rsid w:val="00A87D29"/>
    <w:rsid w:val="00AF483A"/>
    <w:rsid w:val="00B7243C"/>
    <w:rsid w:val="00B823F1"/>
    <w:rsid w:val="00BB375D"/>
    <w:rsid w:val="00BE57B4"/>
    <w:rsid w:val="00C764D1"/>
    <w:rsid w:val="00C831AF"/>
    <w:rsid w:val="00C83F53"/>
    <w:rsid w:val="00C86360"/>
    <w:rsid w:val="00C87E63"/>
    <w:rsid w:val="00D22CE4"/>
    <w:rsid w:val="00D52952"/>
    <w:rsid w:val="00D82001"/>
    <w:rsid w:val="00D861A4"/>
    <w:rsid w:val="00DF0F40"/>
    <w:rsid w:val="00E14620"/>
    <w:rsid w:val="00E14F13"/>
    <w:rsid w:val="00EC586D"/>
    <w:rsid w:val="00ED141F"/>
    <w:rsid w:val="00F006E5"/>
    <w:rsid w:val="00F00892"/>
    <w:rsid w:val="00F35C72"/>
    <w:rsid w:val="00F5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F4D91"/>
  <w15:docId w15:val="{9AFE837D-0B28-44BD-AB19-F5FFDAD2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1A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324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 K</cp:lastModifiedBy>
  <cp:revision>28</cp:revision>
  <cp:lastPrinted>2019-08-13T08:15:00Z</cp:lastPrinted>
  <dcterms:created xsi:type="dcterms:W3CDTF">2019-08-27T08:22:00Z</dcterms:created>
  <dcterms:modified xsi:type="dcterms:W3CDTF">2023-01-22T04:48:00Z</dcterms:modified>
</cp:coreProperties>
</file>